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D68" w:rsidRPr="00416530" w:rsidRDefault="007C6D68" w:rsidP="007C6D68">
      <w:pPr>
        <w:jc w:val="right"/>
        <w:rPr>
          <w:rFonts w:cstheme="minorHAnsi"/>
        </w:rPr>
      </w:pPr>
      <w:r w:rsidRPr="00416530">
        <w:rPr>
          <w:rFonts w:cstheme="minorHAnsi"/>
          <w:color w:val="000000"/>
        </w:rPr>
        <w:t>Załącznik nr 1</w:t>
      </w:r>
    </w:p>
    <w:p w:rsidR="007C6D68" w:rsidRPr="00416530" w:rsidRDefault="00A63529" w:rsidP="00A63529">
      <w:pPr>
        <w:jc w:val="center"/>
        <w:rPr>
          <w:rFonts w:cstheme="minorHAnsi"/>
          <w:b/>
          <w:sz w:val="32"/>
        </w:rPr>
      </w:pPr>
      <w:r w:rsidRPr="00416530">
        <w:rPr>
          <w:rFonts w:cstheme="minorHAnsi"/>
          <w:b/>
          <w:sz w:val="32"/>
        </w:rPr>
        <w:t>FORMULARZ OFERTOWY</w:t>
      </w:r>
    </w:p>
    <w:p w:rsidR="00416530" w:rsidRPr="00416530" w:rsidRDefault="00416530" w:rsidP="00416530">
      <w:pPr>
        <w:spacing w:after="0" w:line="276" w:lineRule="auto"/>
        <w:jc w:val="center"/>
        <w:rPr>
          <w:rFonts w:cstheme="minorHAnsi"/>
        </w:rPr>
      </w:pPr>
      <w:r w:rsidRPr="00416530">
        <w:rPr>
          <w:rFonts w:cstheme="minorHAnsi"/>
        </w:rPr>
        <w:t>dotyczący zakupu sprzętu komputerowego wraz z dostawą i instalacją u zamawiającego</w:t>
      </w:r>
    </w:p>
    <w:p w:rsidR="00416530" w:rsidRPr="00416530" w:rsidRDefault="00416530" w:rsidP="00416530">
      <w:pPr>
        <w:pStyle w:val="Default"/>
        <w:jc w:val="center"/>
        <w:rPr>
          <w:rFonts w:asciiTheme="minorHAnsi" w:hAnsiTheme="minorHAnsi" w:cstheme="minorHAnsi"/>
          <w:b/>
          <w:bCs/>
          <w:sz w:val="20"/>
          <w:szCs w:val="22"/>
        </w:rPr>
      </w:pPr>
      <w:r w:rsidRPr="00416530">
        <w:rPr>
          <w:rFonts w:asciiTheme="minorHAnsi" w:hAnsiTheme="minorHAnsi" w:cstheme="minorHAnsi"/>
          <w:b/>
          <w:bCs/>
          <w:sz w:val="20"/>
          <w:szCs w:val="22"/>
        </w:rPr>
        <w:t xml:space="preserve">Nr  postępowania  </w:t>
      </w:r>
      <w:r w:rsidR="00AE0BEC">
        <w:rPr>
          <w:rFonts w:asciiTheme="minorHAnsi" w:hAnsiTheme="minorHAnsi" w:cstheme="minorHAnsi"/>
          <w:b/>
          <w:bCs/>
          <w:sz w:val="20"/>
          <w:szCs w:val="22"/>
        </w:rPr>
        <w:t>13/</w:t>
      </w:r>
      <w:r w:rsidRPr="00416530">
        <w:rPr>
          <w:rFonts w:asciiTheme="minorHAnsi" w:hAnsiTheme="minorHAnsi" w:cstheme="minorHAnsi"/>
          <w:b/>
          <w:bCs/>
          <w:sz w:val="20"/>
          <w:szCs w:val="22"/>
        </w:rPr>
        <w:t>RR/OWES19-22/2019</w:t>
      </w:r>
    </w:p>
    <w:p w:rsidR="00A63529" w:rsidRPr="00416530" w:rsidRDefault="00A63529" w:rsidP="00971882">
      <w:pPr>
        <w:pStyle w:val="Default"/>
        <w:tabs>
          <w:tab w:val="left" w:pos="426"/>
        </w:tabs>
        <w:spacing w:line="360" w:lineRule="auto"/>
        <w:rPr>
          <w:rFonts w:asciiTheme="minorHAnsi" w:hAnsiTheme="minorHAnsi" w:cstheme="minorHAnsi"/>
          <w:b/>
          <w:bCs/>
          <w:sz w:val="14"/>
          <w:szCs w:val="22"/>
        </w:rPr>
      </w:pPr>
    </w:p>
    <w:p w:rsidR="00416530" w:rsidRPr="00416530" w:rsidRDefault="00416530" w:rsidP="00416530">
      <w:pPr>
        <w:pStyle w:val="Default"/>
        <w:numPr>
          <w:ilvl w:val="0"/>
          <w:numId w:val="7"/>
        </w:numPr>
        <w:tabs>
          <w:tab w:val="left" w:pos="426"/>
        </w:tabs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16530">
        <w:rPr>
          <w:rFonts w:asciiTheme="minorHAnsi" w:hAnsiTheme="minorHAnsi" w:cstheme="minorHAnsi"/>
          <w:b/>
          <w:bCs/>
          <w:sz w:val="22"/>
          <w:szCs w:val="22"/>
        </w:rPr>
        <w:t>Dane dotyczące zamawiającego:</w:t>
      </w:r>
    </w:p>
    <w:p w:rsidR="00416530" w:rsidRPr="00416530" w:rsidRDefault="00416530" w:rsidP="00416530">
      <w:pPr>
        <w:spacing w:after="60" w:line="240" w:lineRule="auto"/>
        <w:ind w:left="425"/>
        <w:rPr>
          <w:rFonts w:cstheme="minorHAnsi"/>
        </w:rPr>
      </w:pPr>
      <w:r w:rsidRPr="00416530">
        <w:rPr>
          <w:rFonts w:cstheme="minorHAnsi"/>
        </w:rPr>
        <w:t>Nidzicka Fundacja Rozwoju „NIDA”, ul. Rzemieślnicza 3, 13-100 Nidzica</w:t>
      </w:r>
    </w:p>
    <w:p w:rsidR="00416530" w:rsidRPr="00416530" w:rsidRDefault="00416530" w:rsidP="00416530">
      <w:pPr>
        <w:spacing w:after="60" w:line="240" w:lineRule="auto"/>
        <w:ind w:left="425"/>
        <w:rPr>
          <w:rFonts w:cstheme="minorHAnsi"/>
          <w:lang w:val="en-US"/>
        </w:rPr>
      </w:pPr>
      <w:r w:rsidRPr="00416530">
        <w:rPr>
          <w:rFonts w:cstheme="minorHAnsi"/>
          <w:lang w:val="en-US"/>
        </w:rPr>
        <w:t xml:space="preserve">tel./fax. 89 625 36 51, e-mail: </w:t>
      </w:r>
      <w:hyperlink r:id="rId8" w:history="1">
        <w:r w:rsidRPr="00416530">
          <w:rPr>
            <w:rFonts w:cstheme="minorHAnsi"/>
            <w:lang w:val="en-US"/>
          </w:rPr>
          <w:t>nida@nida.pl</w:t>
        </w:r>
      </w:hyperlink>
      <w:bookmarkStart w:id="0" w:name="_GoBack"/>
      <w:bookmarkEnd w:id="0"/>
    </w:p>
    <w:p w:rsidR="00416530" w:rsidRPr="00416530" w:rsidRDefault="00416530" w:rsidP="00416530">
      <w:pPr>
        <w:spacing w:after="60" w:line="240" w:lineRule="auto"/>
        <w:ind w:left="426"/>
        <w:rPr>
          <w:rFonts w:cstheme="minorHAnsi"/>
          <w:sz w:val="14"/>
          <w:lang w:val="en-US"/>
        </w:rPr>
      </w:pPr>
    </w:p>
    <w:p w:rsidR="00416530" w:rsidRPr="00416530" w:rsidRDefault="00416530" w:rsidP="00416530">
      <w:pPr>
        <w:pStyle w:val="Default"/>
        <w:numPr>
          <w:ilvl w:val="0"/>
          <w:numId w:val="7"/>
        </w:numPr>
        <w:tabs>
          <w:tab w:val="left" w:pos="426"/>
        </w:tabs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416530">
        <w:rPr>
          <w:rFonts w:asciiTheme="minorHAnsi" w:hAnsiTheme="minorHAnsi" w:cstheme="minorHAnsi"/>
          <w:b/>
          <w:bCs/>
          <w:sz w:val="22"/>
          <w:szCs w:val="22"/>
        </w:rPr>
        <w:t>Dane dotyczące wykonawcy:</w:t>
      </w:r>
    </w:p>
    <w:p w:rsidR="00416530" w:rsidRPr="00416530" w:rsidRDefault="00416530" w:rsidP="00416530">
      <w:pPr>
        <w:pStyle w:val="Default"/>
        <w:tabs>
          <w:tab w:val="left" w:pos="426"/>
        </w:tabs>
        <w:ind w:left="425"/>
        <w:rPr>
          <w:rFonts w:asciiTheme="minorHAnsi" w:hAnsiTheme="minorHAnsi" w:cstheme="minorHAnsi"/>
          <w:sz w:val="22"/>
          <w:szCs w:val="22"/>
          <w:u w:val="single"/>
        </w:rPr>
      </w:pPr>
      <w:r w:rsidRPr="00416530">
        <w:rPr>
          <w:rFonts w:asciiTheme="minorHAnsi" w:hAnsiTheme="minorHAnsi" w:cstheme="minorHAnsi"/>
          <w:sz w:val="22"/>
          <w:szCs w:val="22"/>
        </w:rPr>
        <w:t xml:space="preserve">nazwa: </w:t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</w:p>
    <w:p w:rsidR="00416530" w:rsidRPr="00416530" w:rsidRDefault="00416530" w:rsidP="00416530">
      <w:pPr>
        <w:pStyle w:val="Default"/>
        <w:tabs>
          <w:tab w:val="left" w:pos="426"/>
        </w:tabs>
        <w:ind w:left="425"/>
        <w:rPr>
          <w:rFonts w:asciiTheme="minorHAnsi" w:hAnsiTheme="minorHAnsi" w:cstheme="minorHAnsi"/>
          <w:sz w:val="22"/>
          <w:szCs w:val="22"/>
          <w:u w:val="single"/>
        </w:rPr>
      </w:pPr>
      <w:r w:rsidRPr="00416530">
        <w:rPr>
          <w:rFonts w:asciiTheme="minorHAnsi" w:hAnsiTheme="minorHAnsi" w:cstheme="minorHAnsi"/>
          <w:sz w:val="22"/>
          <w:szCs w:val="22"/>
        </w:rPr>
        <w:t xml:space="preserve">siedziba: </w:t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</w:p>
    <w:p w:rsidR="00416530" w:rsidRPr="00416530" w:rsidRDefault="00416530" w:rsidP="00416530">
      <w:pPr>
        <w:pStyle w:val="Default"/>
        <w:tabs>
          <w:tab w:val="left" w:pos="426"/>
        </w:tabs>
        <w:ind w:left="425"/>
        <w:rPr>
          <w:rFonts w:asciiTheme="minorHAnsi" w:hAnsiTheme="minorHAnsi" w:cstheme="minorHAnsi"/>
          <w:sz w:val="22"/>
          <w:szCs w:val="22"/>
          <w:u w:val="single"/>
        </w:rPr>
      </w:pPr>
      <w:r w:rsidRPr="00416530">
        <w:rPr>
          <w:rFonts w:asciiTheme="minorHAnsi" w:hAnsiTheme="minorHAnsi" w:cstheme="minorHAnsi"/>
          <w:sz w:val="22"/>
          <w:szCs w:val="22"/>
        </w:rPr>
        <w:t xml:space="preserve">tel./fax: </w:t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</w:p>
    <w:p w:rsidR="00416530" w:rsidRPr="00416530" w:rsidRDefault="00416530" w:rsidP="00416530">
      <w:pPr>
        <w:pStyle w:val="Default"/>
        <w:tabs>
          <w:tab w:val="left" w:pos="426"/>
        </w:tabs>
        <w:ind w:left="425"/>
        <w:rPr>
          <w:rFonts w:asciiTheme="minorHAnsi" w:hAnsiTheme="minorHAnsi" w:cstheme="minorHAnsi"/>
          <w:sz w:val="22"/>
          <w:szCs w:val="22"/>
          <w:u w:val="single"/>
        </w:rPr>
      </w:pPr>
      <w:r w:rsidRPr="00416530">
        <w:rPr>
          <w:rFonts w:asciiTheme="minorHAnsi" w:hAnsiTheme="minorHAnsi" w:cstheme="minorHAnsi"/>
          <w:sz w:val="22"/>
          <w:szCs w:val="22"/>
        </w:rPr>
        <w:t xml:space="preserve">e-mail: </w:t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  <w:r w:rsidRPr="00416530">
        <w:rPr>
          <w:rFonts w:asciiTheme="minorHAnsi" w:hAnsiTheme="minorHAnsi" w:cstheme="minorHAnsi"/>
          <w:sz w:val="22"/>
          <w:szCs w:val="22"/>
          <w:u w:val="single"/>
        </w:rPr>
        <w:tab/>
      </w:r>
    </w:p>
    <w:p w:rsidR="00416530" w:rsidRPr="00416530" w:rsidRDefault="00416530" w:rsidP="00416530">
      <w:pPr>
        <w:pStyle w:val="Default"/>
        <w:tabs>
          <w:tab w:val="left" w:pos="426"/>
        </w:tabs>
        <w:ind w:left="425"/>
        <w:rPr>
          <w:rFonts w:asciiTheme="minorHAnsi" w:hAnsiTheme="minorHAnsi" w:cstheme="minorHAnsi"/>
          <w:sz w:val="22"/>
          <w:szCs w:val="22"/>
        </w:rPr>
      </w:pPr>
    </w:p>
    <w:p w:rsidR="00416530" w:rsidRPr="00416530" w:rsidRDefault="00416530" w:rsidP="00416530">
      <w:pPr>
        <w:pStyle w:val="Default"/>
        <w:numPr>
          <w:ilvl w:val="0"/>
          <w:numId w:val="7"/>
        </w:numPr>
        <w:tabs>
          <w:tab w:val="left" w:pos="426"/>
        </w:tabs>
        <w:spacing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416530">
        <w:rPr>
          <w:rFonts w:asciiTheme="minorHAnsi" w:hAnsiTheme="minorHAnsi" w:cstheme="minorHAnsi"/>
          <w:b/>
          <w:bCs/>
          <w:sz w:val="22"/>
          <w:szCs w:val="22"/>
        </w:rPr>
        <w:t>Oferta:</w:t>
      </w:r>
      <w:r w:rsidRPr="00416530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:rsidR="00416530" w:rsidRPr="00416530" w:rsidRDefault="00416530" w:rsidP="009478CC">
      <w:pPr>
        <w:pStyle w:val="Default"/>
        <w:numPr>
          <w:ilvl w:val="0"/>
          <w:numId w:val="8"/>
        </w:numPr>
        <w:tabs>
          <w:tab w:val="left" w:pos="426"/>
        </w:tabs>
        <w:suppressAutoHyphens w:val="0"/>
        <w:autoSpaceDN w:val="0"/>
        <w:adjustRightInd w:val="0"/>
        <w:rPr>
          <w:rFonts w:asciiTheme="minorHAnsi" w:hAnsiTheme="minorHAnsi" w:cstheme="minorHAnsi"/>
          <w:sz w:val="28"/>
        </w:rPr>
      </w:pPr>
      <w:r w:rsidRPr="00416530">
        <w:rPr>
          <w:rFonts w:asciiTheme="minorHAnsi" w:hAnsiTheme="minorHAnsi" w:cstheme="minorHAnsi"/>
          <w:sz w:val="22"/>
          <w:szCs w:val="20"/>
        </w:rPr>
        <w:t>Cena brutto i netto powinna zawierać wszystkie koszty związane z realizacją zamówienia w tym koszty dostawy i instalacji.</w:t>
      </w:r>
    </w:p>
    <w:p w:rsidR="00416530" w:rsidRPr="00416530" w:rsidRDefault="00416530" w:rsidP="009478CC">
      <w:pPr>
        <w:pStyle w:val="Default"/>
        <w:numPr>
          <w:ilvl w:val="1"/>
          <w:numId w:val="8"/>
        </w:numPr>
        <w:tabs>
          <w:tab w:val="left" w:pos="0"/>
        </w:tabs>
        <w:ind w:left="1276" w:hanging="357"/>
        <w:rPr>
          <w:rFonts w:asciiTheme="minorHAnsi" w:hAnsiTheme="minorHAnsi" w:cstheme="minorHAnsi"/>
          <w:sz w:val="22"/>
          <w:szCs w:val="22"/>
        </w:rPr>
      </w:pPr>
      <w:r w:rsidRPr="00416530">
        <w:rPr>
          <w:rFonts w:asciiTheme="minorHAnsi" w:hAnsiTheme="minorHAnsi" w:cstheme="minorHAnsi"/>
          <w:sz w:val="22"/>
          <w:szCs w:val="22"/>
        </w:rPr>
        <w:t>Proponowane urządzenia muszą spełniać wymagania opisane w Zapytaniu ofertowym.</w:t>
      </w:r>
    </w:p>
    <w:p w:rsidR="00416530" w:rsidRPr="00416530" w:rsidRDefault="00416530" w:rsidP="009478CC">
      <w:pPr>
        <w:pStyle w:val="Default"/>
        <w:numPr>
          <w:ilvl w:val="1"/>
          <w:numId w:val="8"/>
        </w:numPr>
        <w:tabs>
          <w:tab w:val="left" w:pos="426"/>
        </w:tabs>
        <w:suppressAutoHyphens w:val="0"/>
        <w:autoSpaceDN w:val="0"/>
        <w:adjustRightInd w:val="0"/>
        <w:ind w:left="1276" w:hanging="357"/>
        <w:jc w:val="both"/>
        <w:rPr>
          <w:rFonts w:asciiTheme="minorHAnsi" w:hAnsiTheme="minorHAnsi" w:cstheme="minorHAnsi"/>
        </w:rPr>
      </w:pPr>
      <w:r w:rsidRPr="00416530">
        <w:rPr>
          <w:rFonts w:asciiTheme="minorHAnsi" w:hAnsiTheme="minorHAnsi" w:cstheme="minorHAnsi"/>
          <w:sz w:val="22"/>
          <w:szCs w:val="22"/>
        </w:rPr>
        <w:t>Proszę o podanie nazw/modelu proponowanego urządzenia wraz z opisem technicznym w formie załącznika do formularza ofertowego</w:t>
      </w:r>
    </w:p>
    <w:tbl>
      <w:tblPr>
        <w:tblW w:w="9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33"/>
        <w:gridCol w:w="1533"/>
        <w:gridCol w:w="1531"/>
        <w:gridCol w:w="1671"/>
        <w:gridCol w:w="1639"/>
      </w:tblGrid>
      <w:tr w:rsidR="00A97358" w:rsidRPr="00416530" w:rsidTr="009478CC">
        <w:trPr>
          <w:trHeight w:val="436"/>
        </w:trPr>
        <w:tc>
          <w:tcPr>
            <w:tcW w:w="3033" w:type="dxa"/>
            <w:shd w:val="clear" w:color="auto" w:fill="BFBFBF" w:themeFill="background1" w:themeFillShade="BF"/>
            <w:vAlign w:val="center"/>
          </w:tcPr>
          <w:p w:rsidR="00A97358" w:rsidRPr="00416530" w:rsidRDefault="00A97358" w:rsidP="00A97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 w:rsidRPr="00416530">
              <w:rPr>
                <w:rFonts w:cstheme="minorHAnsi"/>
                <w:b/>
                <w:bCs/>
                <w:color w:val="000000"/>
              </w:rPr>
              <w:t>Wyszczególnienie</w:t>
            </w:r>
          </w:p>
          <w:p w:rsidR="00A97358" w:rsidRPr="00416530" w:rsidRDefault="00A97358" w:rsidP="00A97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</w:rPr>
            </w:pPr>
          </w:p>
        </w:tc>
        <w:tc>
          <w:tcPr>
            <w:tcW w:w="1533" w:type="dxa"/>
            <w:shd w:val="clear" w:color="auto" w:fill="BFBFBF" w:themeFill="background1" w:themeFillShade="BF"/>
            <w:vAlign w:val="center"/>
          </w:tcPr>
          <w:p w:rsidR="00A97358" w:rsidRPr="00416530" w:rsidRDefault="00416530" w:rsidP="00A97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Cena jednostkowa netto</w:t>
            </w:r>
          </w:p>
        </w:tc>
        <w:tc>
          <w:tcPr>
            <w:tcW w:w="1531" w:type="dxa"/>
            <w:shd w:val="clear" w:color="auto" w:fill="BFBFBF" w:themeFill="background1" w:themeFillShade="BF"/>
            <w:vAlign w:val="center"/>
          </w:tcPr>
          <w:p w:rsidR="00A97358" w:rsidRPr="00416530" w:rsidRDefault="00416530" w:rsidP="00A97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 xml:space="preserve">Suma </w:t>
            </w:r>
            <w:r>
              <w:rPr>
                <w:rFonts w:cstheme="minorHAnsi"/>
                <w:b/>
                <w:bCs/>
                <w:color w:val="000000"/>
              </w:rPr>
              <w:br/>
              <w:t>netto</w:t>
            </w:r>
          </w:p>
        </w:tc>
        <w:tc>
          <w:tcPr>
            <w:tcW w:w="1671" w:type="dxa"/>
            <w:shd w:val="clear" w:color="auto" w:fill="BFBFBF" w:themeFill="background1" w:themeFillShade="BF"/>
            <w:vAlign w:val="center"/>
          </w:tcPr>
          <w:p w:rsidR="00A97358" w:rsidRPr="00416530" w:rsidRDefault="00416530" w:rsidP="00A97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>Cena jednostkowa brutto</w:t>
            </w:r>
          </w:p>
        </w:tc>
        <w:tc>
          <w:tcPr>
            <w:tcW w:w="1639" w:type="dxa"/>
            <w:shd w:val="clear" w:color="auto" w:fill="BFBFBF" w:themeFill="background1" w:themeFillShade="BF"/>
            <w:vAlign w:val="center"/>
          </w:tcPr>
          <w:p w:rsidR="00A97358" w:rsidRPr="00416530" w:rsidRDefault="00416530" w:rsidP="00A973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 xml:space="preserve">Suma </w:t>
            </w:r>
            <w:r>
              <w:rPr>
                <w:rFonts w:cstheme="minorHAnsi"/>
                <w:b/>
                <w:bCs/>
                <w:color w:val="000000"/>
              </w:rPr>
              <w:br/>
              <w:t>brutto</w:t>
            </w:r>
          </w:p>
        </w:tc>
      </w:tr>
      <w:tr w:rsidR="00A97358" w:rsidRPr="00416530" w:rsidTr="009478CC">
        <w:trPr>
          <w:trHeight w:val="436"/>
        </w:trPr>
        <w:tc>
          <w:tcPr>
            <w:tcW w:w="3033" w:type="dxa"/>
            <w:shd w:val="clear" w:color="auto" w:fill="BFBFBF" w:themeFill="background1" w:themeFillShade="BF"/>
            <w:vAlign w:val="center"/>
          </w:tcPr>
          <w:p w:rsidR="00A97358" w:rsidRPr="00416530" w:rsidRDefault="00A97358" w:rsidP="00A63529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416530">
              <w:rPr>
                <w:rFonts w:cstheme="minorHAnsi"/>
                <w:bCs/>
              </w:rPr>
              <w:t xml:space="preserve">Zestaw komputerowy, </w:t>
            </w:r>
            <w:r w:rsidR="00A63529" w:rsidRPr="00416530">
              <w:rPr>
                <w:rFonts w:cstheme="minorHAnsi"/>
                <w:bCs/>
              </w:rPr>
              <w:t>AIO</w:t>
            </w:r>
            <w:r w:rsidRPr="00416530">
              <w:rPr>
                <w:rFonts w:cstheme="minorHAnsi"/>
                <w:bCs/>
              </w:rPr>
              <w:t xml:space="preserve"> wraz z oprogramowaniem – system operacyjny, pakiet biurowy oraz antywirusowy </w:t>
            </w:r>
            <w:r w:rsidR="00514F8C" w:rsidRPr="00416530">
              <w:rPr>
                <w:rFonts w:cstheme="minorHAnsi"/>
                <w:bCs/>
              </w:rPr>
              <w:br/>
            </w:r>
            <w:r w:rsidRPr="00416530">
              <w:rPr>
                <w:rFonts w:cstheme="minorHAnsi"/>
                <w:b/>
                <w:bCs/>
              </w:rPr>
              <w:t>(2 sztuki)</w:t>
            </w:r>
          </w:p>
        </w:tc>
        <w:tc>
          <w:tcPr>
            <w:tcW w:w="1533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53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7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39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</w:tr>
      <w:tr w:rsidR="00A97358" w:rsidRPr="00416530" w:rsidTr="009478CC">
        <w:trPr>
          <w:trHeight w:val="724"/>
        </w:trPr>
        <w:tc>
          <w:tcPr>
            <w:tcW w:w="3033" w:type="dxa"/>
            <w:shd w:val="clear" w:color="auto" w:fill="BFBFBF" w:themeFill="background1" w:themeFillShade="BF"/>
            <w:vAlign w:val="center"/>
          </w:tcPr>
          <w:p w:rsidR="00A97358" w:rsidRPr="00416530" w:rsidRDefault="00A97358" w:rsidP="00A9735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Cs/>
              </w:rPr>
            </w:pPr>
            <w:r w:rsidRPr="00416530">
              <w:rPr>
                <w:rFonts w:cstheme="minorHAnsi"/>
                <w:bCs/>
              </w:rPr>
              <w:t xml:space="preserve">Sieciowe urządzenie wielofunkcyjne </w:t>
            </w:r>
            <w:r w:rsidR="00514F8C" w:rsidRPr="00416530">
              <w:rPr>
                <w:rFonts w:cstheme="minorHAnsi"/>
                <w:bCs/>
              </w:rPr>
              <w:br/>
            </w:r>
            <w:r w:rsidRPr="00416530">
              <w:rPr>
                <w:rFonts w:cstheme="minorHAnsi"/>
                <w:b/>
                <w:bCs/>
              </w:rPr>
              <w:t>(1 sztuka)</w:t>
            </w:r>
          </w:p>
        </w:tc>
        <w:tc>
          <w:tcPr>
            <w:tcW w:w="1533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53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7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39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</w:tr>
      <w:tr w:rsidR="00A97358" w:rsidRPr="00416530" w:rsidTr="009478CC">
        <w:trPr>
          <w:trHeight w:val="436"/>
        </w:trPr>
        <w:tc>
          <w:tcPr>
            <w:tcW w:w="3033" w:type="dxa"/>
            <w:shd w:val="clear" w:color="auto" w:fill="BFBFBF" w:themeFill="background1" w:themeFillShade="BF"/>
            <w:vAlign w:val="center"/>
          </w:tcPr>
          <w:p w:rsidR="00A97358" w:rsidRPr="00416530" w:rsidRDefault="00A97358" w:rsidP="00A9735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Cs/>
              </w:rPr>
            </w:pPr>
            <w:r w:rsidRPr="00416530">
              <w:rPr>
                <w:rFonts w:cstheme="minorHAnsi"/>
                <w:bCs/>
              </w:rPr>
              <w:t xml:space="preserve">Komputer przenośny/laptop wraz z oprogramowaniem – system operacyjny, pakiet biurowy oraz antywirusowy </w:t>
            </w:r>
            <w:r w:rsidRPr="00416530">
              <w:rPr>
                <w:rFonts w:cstheme="minorHAnsi"/>
                <w:bCs/>
              </w:rPr>
              <w:br/>
            </w:r>
            <w:r w:rsidRPr="00416530">
              <w:rPr>
                <w:rFonts w:cstheme="minorHAnsi"/>
                <w:b/>
                <w:bCs/>
              </w:rPr>
              <w:t>(2 sztuki)</w:t>
            </w:r>
          </w:p>
        </w:tc>
        <w:tc>
          <w:tcPr>
            <w:tcW w:w="1533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53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7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39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</w:tr>
      <w:tr w:rsidR="00A97358" w:rsidRPr="00416530" w:rsidTr="009478CC">
        <w:trPr>
          <w:trHeight w:val="751"/>
        </w:trPr>
        <w:tc>
          <w:tcPr>
            <w:tcW w:w="3033" w:type="dxa"/>
            <w:shd w:val="clear" w:color="auto" w:fill="BFBFBF" w:themeFill="background1" w:themeFillShade="BF"/>
            <w:vAlign w:val="center"/>
          </w:tcPr>
          <w:p w:rsidR="00A97358" w:rsidRPr="00416530" w:rsidRDefault="00A97358" w:rsidP="00A9735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Cs/>
              </w:rPr>
            </w:pPr>
            <w:r w:rsidRPr="00416530">
              <w:rPr>
                <w:rFonts w:cstheme="minorHAnsi"/>
                <w:bCs/>
                <w:sz w:val="24"/>
                <w:szCs w:val="24"/>
              </w:rPr>
              <w:t xml:space="preserve">Urządzenie – awaryjny zasilacz UPS </w:t>
            </w:r>
            <w:r w:rsidRPr="00416530">
              <w:rPr>
                <w:rFonts w:cstheme="minorHAnsi"/>
                <w:b/>
                <w:bCs/>
                <w:sz w:val="24"/>
                <w:szCs w:val="24"/>
              </w:rPr>
              <w:t>(2 sztuki)</w:t>
            </w:r>
          </w:p>
        </w:tc>
        <w:tc>
          <w:tcPr>
            <w:tcW w:w="1533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53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71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39" w:type="dxa"/>
            <w:vAlign w:val="center"/>
          </w:tcPr>
          <w:p w:rsidR="00A97358" w:rsidRPr="00416530" w:rsidRDefault="00A97358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</w:tr>
      <w:tr w:rsidR="00514F8C" w:rsidRPr="00416530" w:rsidTr="009478CC">
        <w:trPr>
          <w:trHeight w:val="751"/>
        </w:trPr>
        <w:tc>
          <w:tcPr>
            <w:tcW w:w="4566" w:type="dxa"/>
            <w:gridSpan w:val="2"/>
            <w:shd w:val="clear" w:color="auto" w:fill="BFBFBF" w:themeFill="background1" w:themeFillShade="BF"/>
            <w:vAlign w:val="center"/>
          </w:tcPr>
          <w:p w:rsidR="00514F8C" w:rsidRPr="00416530" w:rsidRDefault="00514F8C" w:rsidP="00514F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cstheme="minorHAnsi"/>
                <w:b/>
                <w:bCs/>
                <w:caps/>
                <w:color w:val="000000"/>
              </w:rPr>
            </w:pPr>
            <w:r w:rsidRPr="00416530">
              <w:rPr>
                <w:rFonts w:cstheme="minorHAnsi"/>
                <w:b/>
                <w:bCs/>
                <w:caps/>
                <w:color w:val="000000"/>
              </w:rPr>
              <w:t>Suma</w:t>
            </w:r>
          </w:p>
        </w:tc>
        <w:tc>
          <w:tcPr>
            <w:tcW w:w="1531" w:type="dxa"/>
            <w:vAlign w:val="center"/>
          </w:tcPr>
          <w:p w:rsidR="00514F8C" w:rsidRPr="00416530" w:rsidRDefault="00514F8C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71" w:type="dxa"/>
            <w:shd w:val="clear" w:color="auto" w:fill="BFBFBF" w:themeFill="background1" w:themeFillShade="BF"/>
          </w:tcPr>
          <w:p w:rsidR="00514F8C" w:rsidRPr="00416530" w:rsidRDefault="00514F8C" w:rsidP="007C6D68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1639" w:type="dxa"/>
            <w:vAlign w:val="center"/>
          </w:tcPr>
          <w:p w:rsidR="00514F8C" w:rsidRPr="00416530" w:rsidRDefault="00514F8C" w:rsidP="00514F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</w:rPr>
            </w:pPr>
          </w:p>
        </w:tc>
      </w:tr>
    </w:tbl>
    <w:p w:rsidR="00416530" w:rsidRDefault="00416530" w:rsidP="00416530">
      <w:pPr>
        <w:pStyle w:val="Default"/>
        <w:tabs>
          <w:tab w:val="left" w:pos="426"/>
        </w:tabs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:rsidR="00416530" w:rsidRPr="00416530" w:rsidRDefault="00416530" w:rsidP="00416530">
      <w:pPr>
        <w:pStyle w:val="Default"/>
        <w:tabs>
          <w:tab w:val="left" w:pos="426"/>
        </w:tabs>
        <w:spacing w:line="360" w:lineRule="auto"/>
        <w:rPr>
          <w:rFonts w:asciiTheme="minorHAnsi" w:hAnsiTheme="minorHAnsi" w:cstheme="minorHAnsi"/>
          <w:b/>
          <w:bCs/>
          <w:sz w:val="22"/>
          <w:szCs w:val="22"/>
        </w:rPr>
      </w:pPr>
    </w:p>
    <w:p w:rsidR="00416530" w:rsidRPr="00416530" w:rsidRDefault="00416530" w:rsidP="00416530">
      <w:pPr>
        <w:pStyle w:val="Default"/>
        <w:numPr>
          <w:ilvl w:val="0"/>
          <w:numId w:val="8"/>
        </w:numPr>
        <w:tabs>
          <w:tab w:val="left" w:pos="426"/>
        </w:tabs>
        <w:suppressAutoHyphens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416530">
        <w:rPr>
          <w:rFonts w:asciiTheme="minorHAnsi" w:hAnsiTheme="minorHAnsi" w:cstheme="minorHAnsi"/>
          <w:bCs/>
          <w:sz w:val="22"/>
          <w:szCs w:val="22"/>
        </w:rPr>
        <w:lastRenderedPageBreak/>
        <w:t>Czas realizacji przedmiotu zamówienia wraz z dostarczeniem do Zamawiającego:</w:t>
      </w:r>
    </w:p>
    <w:p w:rsidR="00416530" w:rsidRPr="00416530" w:rsidRDefault="00416530" w:rsidP="00416530">
      <w:pPr>
        <w:pStyle w:val="Default"/>
        <w:numPr>
          <w:ilvl w:val="1"/>
          <w:numId w:val="8"/>
        </w:numPr>
        <w:tabs>
          <w:tab w:val="left" w:pos="426"/>
        </w:tabs>
        <w:suppressAutoHyphens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416530">
        <w:rPr>
          <w:rFonts w:asciiTheme="minorHAnsi" w:hAnsiTheme="minorHAnsi" w:cstheme="minorHAnsi"/>
          <w:bCs/>
          <w:sz w:val="22"/>
          <w:szCs w:val="22"/>
        </w:rPr>
        <w:t>……… tygodni</w:t>
      </w:r>
    </w:p>
    <w:p w:rsidR="00416530" w:rsidRPr="00416530" w:rsidRDefault="00416530" w:rsidP="00416530">
      <w:pPr>
        <w:pStyle w:val="Default"/>
        <w:numPr>
          <w:ilvl w:val="0"/>
          <w:numId w:val="8"/>
        </w:numPr>
        <w:tabs>
          <w:tab w:val="left" w:pos="426"/>
        </w:tabs>
        <w:suppressAutoHyphens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416530">
        <w:rPr>
          <w:rFonts w:asciiTheme="minorHAnsi" w:hAnsiTheme="minorHAnsi" w:cstheme="minorHAnsi"/>
          <w:bCs/>
          <w:sz w:val="22"/>
          <w:szCs w:val="22"/>
        </w:rPr>
        <w:t>Okres gwarancji:</w:t>
      </w:r>
    </w:p>
    <w:p w:rsidR="00416530" w:rsidRPr="00416530" w:rsidRDefault="00416530" w:rsidP="00416530">
      <w:pPr>
        <w:pStyle w:val="Default"/>
        <w:numPr>
          <w:ilvl w:val="1"/>
          <w:numId w:val="8"/>
        </w:numPr>
        <w:tabs>
          <w:tab w:val="left" w:pos="426"/>
        </w:tabs>
        <w:suppressAutoHyphens w:val="0"/>
        <w:autoSpaceDN w:val="0"/>
        <w:adjustRightInd w:val="0"/>
        <w:spacing w:line="360" w:lineRule="auto"/>
        <w:rPr>
          <w:rFonts w:asciiTheme="minorHAnsi" w:hAnsiTheme="minorHAnsi" w:cstheme="minorHAnsi"/>
          <w:bCs/>
          <w:sz w:val="22"/>
          <w:szCs w:val="22"/>
        </w:rPr>
      </w:pPr>
      <w:r w:rsidRPr="00416530">
        <w:rPr>
          <w:rFonts w:asciiTheme="minorHAnsi" w:hAnsiTheme="minorHAnsi" w:cstheme="minorHAnsi"/>
          <w:bCs/>
          <w:sz w:val="22"/>
          <w:szCs w:val="22"/>
        </w:rPr>
        <w:t xml:space="preserve">…..…… miesięcy </w:t>
      </w:r>
    </w:p>
    <w:p w:rsidR="00416530" w:rsidRPr="009478CC" w:rsidRDefault="00416530" w:rsidP="00416530">
      <w:pPr>
        <w:pStyle w:val="Default"/>
        <w:numPr>
          <w:ilvl w:val="0"/>
          <w:numId w:val="7"/>
        </w:numPr>
        <w:tabs>
          <w:tab w:val="left" w:pos="426"/>
        </w:tabs>
        <w:spacing w:line="360" w:lineRule="auto"/>
        <w:jc w:val="both"/>
        <w:rPr>
          <w:rFonts w:ascii="Calibri" w:hAnsi="Calibri" w:cs="Arial"/>
          <w:sz w:val="22"/>
          <w:szCs w:val="22"/>
        </w:rPr>
      </w:pPr>
      <w:r w:rsidRPr="009478CC">
        <w:rPr>
          <w:rFonts w:ascii="Calibri" w:hAnsi="Calibri" w:cs="Arial"/>
          <w:bCs/>
          <w:sz w:val="22"/>
          <w:szCs w:val="22"/>
        </w:rPr>
        <w:t>O wyborze oferty będzie decydowała cena, doświadczenie oraz spełnienie wymagań zawartych w zapytaniu ofertowym.</w:t>
      </w:r>
    </w:p>
    <w:p w:rsidR="00416530" w:rsidRPr="00F52597" w:rsidRDefault="00416530" w:rsidP="00416530">
      <w:pPr>
        <w:pStyle w:val="Default"/>
        <w:numPr>
          <w:ilvl w:val="0"/>
          <w:numId w:val="7"/>
        </w:numPr>
        <w:tabs>
          <w:tab w:val="left" w:pos="426"/>
        </w:tabs>
        <w:spacing w:line="360" w:lineRule="auto"/>
        <w:jc w:val="both"/>
        <w:rPr>
          <w:rFonts w:ascii="Calibri" w:hAnsi="Calibri" w:cs="Arial"/>
          <w:b/>
          <w:bCs/>
          <w:sz w:val="22"/>
          <w:szCs w:val="22"/>
          <w:u w:val="single"/>
        </w:rPr>
      </w:pPr>
      <w:r w:rsidRPr="00F52597">
        <w:rPr>
          <w:rFonts w:ascii="Calibri" w:hAnsi="Calibri" w:cs="Arial"/>
          <w:b/>
          <w:bCs/>
          <w:sz w:val="22"/>
          <w:szCs w:val="22"/>
          <w:u w:val="single"/>
        </w:rPr>
        <w:t>Wykonawca oświadcza, że:</w:t>
      </w:r>
    </w:p>
    <w:p w:rsidR="00416530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 w:rsidRPr="00F52597">
        <w:rPr>
          <w:rFonts w:ascii="Calibri" w:hAnsi="Calibri" w:cs="Arial"/>
          <w:b/>
          <w:bCs/>
          <w:sz w:val="22"/>
          <w:szCs w:val="22"/>
        </w:rPr>
        <w:t xml:space="preserve">1. </w:t>
      </w:r>
      <w:r>
        <w:rPr>
          <w:rFonts w:ascii="Calibri" w:hAnsi="Calibri" w:cs="Arial"/>
          <w:b/>
          <w:bCs/>
          <w:sz w:val="22"/>
          <w:szCs w:val="22"/>
        </w:rPr>
        <w:t>Z</w:t>
      </w:r>
      <w:r w:rsidRPr="00F52597">
        <w:rPr>
          <w:rFonts w:ascii="Calibri" w:hAnsi="Calibri" w:cs="Arial"/>
          <w:b/>
          <w:bCs/>
          <w:sz w:val="22"/>
          <w:szCs w:val="22"/>
        </w:rPr>
        <w:t>apoznał się z opisem przedmiotu zamówienia oraz</w:t>
      </w:r>
      <w:r>
        <w:rPr>
          <w:rFonts w:ascii="Calibri" w:hAnsi="Calibri" w:cs="Arial"/>
          <w:b/>
          <w:bCs/>
          <w:sz w:val="22"/>
          <w:szCs w:val="22"/>
        </w:rPr>
        <w:t xml:space="preserve"> wszystkimi informacjami niezbędnymi do zrealizowania zamówienia i nie wnosi do niego zastrzeżeń. Nieznajomość treści Zapytania ofertowego nie może być przyczyną dodatkowych roszczeń finansowych.</w:t>
      </w:r>
    </w:p>
    <w:p w:rsidR="00416530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2. Gwarantuje wykonanie całości niniejszego zamówienia zgodnie z treścią Zapytania Ofertowego.</w:t>
      </w:r>
    </w:p>
    <w:p w:rsidR="00416530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3. Zamówienie zrealizuje w terminie wskazanym przez Zamawiającego.</w:t>
      </w:r>
    </w:p>
    <w:p w:rsidR="00416530" w:rsidRPr="00814D63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 xml:space="preserve">4. </w:t>
      </w:r>
      <w:r w:rsidRPr="00814D63">
        <w:rPr>
          <w:rFonts w:ascii="Calibri" w:hAnsi="Calibri" w:cs="Arial"/>
          <w:b/>
          <w:bCs/>
          <w:sz w:val="22"/>
          <w:szCs w:val="22"/>
        </w:rPr>
        <w:t>Posiada uprawnienia do wykonywania określonej działalności lub czynności, jeżeli ustawy nakładają obowiązek posiadania takich uprawnień</w:t>
      </w:r>
      <w:r>
        <w:rPr>
          <w:rFonts w:ascii="Calibri" w:hAnsi="Calibri" w:cs="Arial"/>
          <w:b/>
          <w:bCs/>
          <w:sz w:val="22"/>
          <w:szCs w:val="22"/>
        </w:rPr>
        <w:t>.</w:t>
      </w:r>
    </w:p>
    <w:p w:rsidR="00416530" w:rsidRPr="00F52597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 xml:space="preserve">5. </w:t>
      </w:r>
      <w:r w:rsidRPr="00814D63">
        <w:rPr>
          <w:rFonts w:ascii="Calibri" w:hAnsi="Calibri" w:cs="Arial"/>
          <w:b/>
          <w:bCs/>
          <w:sz w:val="22"/>
          <w:szCs w:val="22"/>
        </w:rPr>
        <w:t>Znajduje się w sytuacji ekonomicznej i finansowej zapewniającej wykonanie zamówienia oraz dys</w:t>
      </w:r>
      <w:r>
        <w:rPr>
          <w:rFonts w:ascii="Calibri" w:hAnsi="Calibri" w:cs="Arial"/>
          <w:b/>
          <w:bCs/>
          <w:sz w:val="22"/>
          <w:szCs w:val="22"/>
        </w:rPr>
        <w:t xml:space="preserve">ponuje adekwatnym do zamówienia </w:t>
      </w:r>
      <w:r w:rsidRPr="00814D63">
        <w:rPr>
          <w:rFonts w:ascii="Calibri" w:hAnsi="Calibri" w:cs="Arial"/>
          <w:b/>
          <w:bCs/>
          <w:sz w:val="22"/>
          <w:szCs w:val="22"/>
        </w:rPr>
        <w:t>potencjałem technicznym, umożliwiającym przeprowadzenie wszystkich elementów zamówienia</w:t>
      </w:r>
      <w:r>
        <w:rPr>
          <w:rFonts w:ascii="Calibri" w:hAnsi="Calibri" w:cs="Arial"/>
          <w:b/>
          <w:bCs/>
          <w:sz w:val="22"/>
          <w:szCs w:val="22"/>
        </w:rPr>
        <w:t>.</w:t>
      </w:r>
    </w:p>
    <w:p w:rsidR="00416530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6</w:t>
      </w:r>
      <w:r w:rsidRPr="00F52597">
        <w:rPr>
          <w:rFonts w:ascii="Calibri" w:hAnsi="Calibri" w:cs="Arial"/>
          <w:b/>
          <w:bCs/>
          <w:sz w:val="22"/>
          <w:szCs w:val="22"/>
        </w:rPr>
        <w:t>. W razie wybrania oferty Wykonawcy zobowiązuje się do realizacji zamówienia zgodnie z warunkami określonymi w zapytaniu ofertowym, w miejscu i terminie realizacji określonym przez Zamawiającego.</w:t>
      </w:r>
    </w:p>
    <w:p w:rsidR="00416530" w:rsidRPr="00F52597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7. W przypadku udzielenia zamówienia zobowiązuje się do zawarcia pisemnej umowy w terminie i miejscu wskazanym przez Zamawiającego.</w:t>
      </w:r>
    </w:p>
    <w:p w:rsidR="00416530" w:rsidRPr="00F52597" w:rsidRDefault="00416530" w:rsidP="00416530">
      <w:pPr>
        <w:pStyle w:val="Default"/>
        <w:tabs>
          <w:tab w:val="left" w:pos="426"/>
        </w:tabs>
        <w:jc w:val="both"/>
        <w:rPr>
          <w:rFonts w:ascii="Calibri" w:hAnsi="Calibri" w:cs="Arial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8</w:t>
      </w:r>
      <w:r w:rsidRPr="00F52597">
        <w:rPr>
          <w:rFonts w:ascii="Calibri" w:hAnsi="Calibri" w:cs="Arial"/>
          <w:b/>
          <w:bCs/>
          <w:sz w:val="22"/>
          <w:szCs w:val="22"/>
        </w:rPr>
        <w:t>. Przystępując do podpisania umowy nie jest powiązany z zamawiającym, beneficjentem osobowo lub kapitałowo. Przez powiązania kapitałowe lub osobowe rozumie się wzajemne powiązania między Beneficjentem lub osobami upoważnionymi do zaciągania zobowiązań w imieniu Beneficjenta lub osobami wykonującymi w imieniu Beneficjenta czynności związane z przygotowaniem i przeprowadzeniem procedury wyboru wykonawcy a wykonawcą, polegające w szczególności na:</w:t>
      </w:r>
    </w:p>
    <w:p w:rsidR="00416530" w:rsidRPr="00F52597" w:rsidRDefault="00416530" w:rsidP="009478CC">
      <w:pPr>
        <w:pStyle w:val="Default"/>
        <w:tabs>
          <w:tab w:val="left" w:pos="426"/>
        </w:tabs>
        <w:ind w:left="284"/>
        <w:jc w:val="both"/>
        <w:rPr>
          <w:rFonts w:ascii="Calibri" w:hAnsi="Calibri" w:cs="Arial"/>
          <w:b/>
          <w:bCs/>
          <w:sz w:val="22"/>
          <w:szCs w:val="22"/>
        </w:rPr>
      </w:pPr>
      <w:r w:rsidRPr="00F52597">
        <w:rPr>
          <w:rFonts w:ascii="Calibri" w:hAnsi="Calibri" w:cs="Arial"/>
          <w:b/>
          <w:bCs/>
          <w:sz w:val="22"/>
          <w:szCs w:val="22"/>
        </w:rPr>
        <w:t>a) uczestniczeniu w spółce jako wspólnik spółki cywilnej lub spółki osobowej;</w:t>
      </w:r>
    </w:p>
    <w:p w:rsidR="00416530" w:rsidRPr="00F52597" w:rsidRDefault="00416530" w:rsidP="009478CC">
      <w:pPr>
        <w:pStyle w:val="Default"/>
        <w:ind w:left="284"/>
        <w:jc w:val="both"/>
        <w:rPr>
          <w:rFonts w:ascii="Calibri" w:hAnsi="Calibri" w:cs="Arial"/>
          <w:b/>
          <w:bCs/>
          <w:sz w:val="22"/>
          <w:szCs w:val="22"/>
        </w:rPr>
      </w:pPr>
      <w:r w:rsidRPr="00F52597">
        <w:rPr>
          <w:rFonts w:ascii="Calibri" w:hAnsi="Calibri" w:cs="Arial"/>
          <w:b/>
          <w:bCs/>
          <w:sz w:val="22"/>
          <w:szCs w:val="22"/>
        </w:rPr>
        <w:t>b) posiadaniu co najmniej 10 % udziałów lub akcji;</w:t>
      </w:r>
    </w:p>
    <w:p w:rsidR="00416530" w:rsidRPr="00F52597" w:rsidRDefault="00416530" w:rsidP="009478CC">
      <w:pPr>
        <w:pStyle w:val="Default"/>
        <w:ind w:left="284"/>
        <w:jc w:val="both"/>
        <w:rPr>
          <w:rFonts w:ascii="Calibri" w:hAnsi="Calibri" w:cs="Arial"/>
          <w:b/>
          <w:bCs/>
          <w:sz w:val="22"/>
          <w:szCs w:val="22"/>
        </w:rPr>
      </w:pPr>
      <w:r w:rsidRPr="00F52597">
        <w:rPr>
          <w:rFonts w:ascii="Calibri" w:hAnsi="Calibri" w:cs="Arial"/>
          <w:b/>
          <w:bCs/>
          <w:sz w:val="22"/>
          <w:szCs w:val="22"/>
        </w:rPr>
        <w:t>c) pełnieniu funkcji członka organu nadzorczego lub zarządzającego, prokurenta, pełnomocnika;</w:t>
      </w:r>
    </w:p>
    <w:p w:rsidR="00416530" w:rsidRPr="00F52597" w:rsidRDefault="00416530" w:rsidP="009478CC">
      <w:pPr>
        <w:pStyle w:val="Default"/>
        <w:ind w:left="284"/>
        <w:jc w:val="both"/>
        <w:rPr>
          <w:rFonts w:ascii="Calibri" w:hAnsi="Calibri" w:cs="Arial"/>
          <w:b/>
          <w:bCs/>
          <w:sz w:val="22"/>
          <w:szCs w:val="22"/>
        </w:rPr>
      </w:pPr>
      <w:r w:rsidRPr="00F52597">
        <w:rPr>
          <w:rFonts w:ascii="Calibri" w:hAnsi="Calibri" w:cs="Arial"/>
          <w:b/>
          <w:bCs/>
          <w:sz w:val="22"/>
          <w:szCs w:val="22"/>
        </w:rPr>
        <w:t>d) pozostawaniu w związku małżeńskim, w stosunku pokrewieństwa lub powinowactwa w linii prostej, pokrewieństwa lub powinowactwa w linii bocznej do drugiego stopnia lub w stosunku przysposobienia, opieki lub kurateli.</w:t>
      </w:r>
    </w:p>
    <w:p w:rsidR="00416530" w:rsidRDefault="00416530" w:rsidP="00416530">
      <w:pPr>
        <w:pStyle w:val="Default"/>
        <w:spacing w:line="360" w:lineRule="auto"/>
        <w:rPr>
          <w:rFonts w:ascii="Calibri" w:hAnsi="Calibri" w:cs="Arial"/>
          <w:sz w:val="22"/>
          <w:szCs w:val="22"/>
        </w:rPr>
      </w:pPr>
    </w:p>
    <w:p w:rsidR="00416530" w:rsidRPr="00F52597" w:rsidRDefault="00416530" w:rsidP="00416530">
      <w:pPr>
        <w:pStyle w:val="Default"/>
        <w:spacing w:line="360" w:lineRule="auto"/>
        <w:rPr>
          <w:rFonts w:ascii="Calibri" w:hAnsi="Calibri" w:cs="Arial"/>
          <w:sz w:val="22"/>
          <w:szCs w:val="22"/>
        </w:rPr>
      </w:pPr>
    </w:p>
    <w:p w:rsidR="00416530" w:rsidRPr="00F52597" w:rsidRDefault="00416530" w:rsidP="00416530">
      <w:pPr>
        <w:pStyle w:val="Default"/>
        <w:spacing w:line="360" w:lineRule="auto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            </w:t>
      </w:r>
      <w:r w:rsidRPr="00F52597">
        <w:rPr>
          <w:rFonts w:ascii="Calibri" w:hAnsi="Calibri" w:cs="Arial"/>
          <w:sz w:val="22"/>
          <w:szCs w:val="22"/>
        </w:rPr>
        <w:t>………………………………..</w:t>
      </w:r>
      <w:r w:rsidRPr="00F52597">
        <w:rPr>
          <w:rFonts w:ascii="Calibri" w:hAnsi="Calibri" w:cs="Arial"/>
          <w:sz w:val="22"/>
          <w:szCs w:val="22"/>
        </w:rPr>
        <w:tab/>
      </w:r>
      <w:r w:rsidRPr="00F52597">
        <w:rPr>
          <w:rFonts w:ascii="Calibri" w:hAnsi="Calibri" w:cs="Arial"/>
          <w:sz w:val="22"/>
          <w:szCs w:val="22"/>
        </w:rPr>
        <w:tab/>
      </w:r>
      <w:r w:rsidRPr="00F52597">
        <w:rPr>
          <w:rFonts w:ascii="Calibri" w:hAnsi="Calibri" w:cs="Arial"/>
          <w:sz w:val="22"/>
          <w:szCs w:val="22"/>
        </w:rPr>
        <w:tab/>
      </w:r>
      <w:r w:rsidRPr="00F52597">
        <w:rPr>
          <w:rFonts w:ascii="Calibri" w:hAnsi="Calibri" w:cs="Arial"/>
          <w:sz w:val="22"/>
          <w:szCs w:val="22"/>
        </w:rPr>
        <w:tab/>
      </w:r>
      <w:r w:rsidRPr="00F52597">
        <w:rPr>
          <w:rFonts w:ascii="Calibri" w:hAnsi="Calibri" w:cs="Arial"/>
          <w:sz w:val="22"/>
          <w:szCs w:val="22"/>
        </w:rPr>
        <w:tab/>
      </w:r>
      <w:r>
        <w:rPr>
          <w:rFonts w:ascii="Calibri" w:hAnsi="Calibri" w:cs="Arial"/>
          <w:sz w:val="22"/>
          <w:szCs w:val="22"/>
        </w:rPr>
        <w:t xml:space="preserve">            </w:t>
      </w:r>
      <w:r w:rsidRPr="00F52597">
        <w:rPr>
          <w:rFonts w:ascii="Calibri" w:hAnsi="Calibri" w:cs="Arial"/>
          <w:sz w:val="22"/>
          <w:szCs w:val="22"/>
        </w:rPr>
        <w:t xml:space="preserve">……………………………….. </w:t>
      </w:r>
    </w:p>
    <w:p w:rsidR="00416530" w:rsidRPr="001F38B3" w:rsidRDefault="00416530" w:rsidP="00416530">
      <w:pPr>
        <w:spacing w:line="360" w:lineRule="auto"/>
        <w:rPr>
          <w:rFonts w:cs="Arial"/>
          <w:sz w:val="20"/>
        </w:rPr>
      </w:pPr>
      <w:r w:rsidRPr="001F38B3">
        <w:rPr>
          <w:rFonts w:cs="Arial"/>
          <w:sz w:val="20"/>
        </w:rPr>
        <w:t xml:space="preserve">   </w:t>
      </w:r>
      <w:r w:rsidRPr="00DC01AF">
        <w:rPr>
          <w:rFonts w:cs="Arial"/>
          <w:sz w:val="18"/>
        </w:rPr>
        <w:tab/>
        <w:t xml:space="preserve">czytelny podpis </w:t>
      </w:r>
      <w:r w:rsidRPr="00DC01AF">
        <w:rPr>
          <w:rFonts w:cs="Arial"/>
          <w:sz w:val="18"/>
        </w:rPr>
        <w:tab/>
      </w:r>
      <w:r w:rsidRPr="001F38B3">
        <w:rPr>
          <w:rFonts w:cs="Arial"/>
          <w:sz w:val="20"/>
        </w:rPr>
        <w:tab/>
      </w:r>
      <w:r w:rsidRPr="001F38B3">
        <w:rPr>
          <w:rFonts w:cs="Arial"/>
          <w:sz w:val="20"/>
        </w:rPr>
        <w:tab/>
      </w:r>
      <w:r w:rsidRPr="001F38B3">
        <w:rPr>
          <w:rFonts w:cs="Arial"/>
          <w:sz w:val="20"/>
        </w:rPr>
        <w:tab/>
      </w:r>
      <w:r w:rsidRPr="001F38B3">
        <w:rPr>
          <w:rFonts w:cs="Arial"/>
          <w:sz w:val="20"/>
        </w:rPr>
        <w:tab/>
      </w:r>
      <w:r w:rsidRPr="001F38B3">
        <w:rPr>
          <w:rFonts w:cs="Arial"/>
          <w:sz w:val="20"/>
        </w:rPr>
        <w:tab/>
      </w:r>
      <w:r>
        <w:rPr>
          <w:rFonts w:cs="Arial"/>
          <w:sz w:val="20"/>
        </w:rPr>
        <w:t xml:space="preserve">                 </w:t>
      </w:r>
      <w:r w:rsidRPr="00DC01AF">
        <w:rPr>
          <w:rFonts w:cs="Arial"/>
          <w:sz w:val="18"/>
        </w:rPr>
        <w:t xml:space="preserve">miejscowość i data  </w:t>
      </w:r>
    </w:p>
    <w:sectPr w:rsidR="00416530" w:rsidRPr="001F38B3" w:rsidSect="0069201F">
      <w:headerReference w:type="default" r:id="rId9"/>
      <w:footerReference w:type="default" r:id="rId10"/>
      <w:pgSz w:w="11906" w:h="16838"/>
      <w:pgMar w:top="1417" w:right="1417" w:bottom="1134" w:left="1417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32E9" w:rsidRDefault="005032E9" w:rsidP="009B1BB4">
      <w:pPr>
        <w:spacing w:after="0" w:line="240" w:lineRule="auto"/>
      </w:pPr>
      <w:r>
        <w:separator/>
      </w:r>
    </w:p>
  </w:endnote>
  <w:endnote w:type="continuationSeparator" w:id="0">
    <w:p w:rsidR="005032E9" w:rsidRDefault="005032E9" w:rsidP="009B1B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774" w:type="dxa"/>
      <w:tblInd w:w="-601" w:type="dxa"/>
      <w:tblBorders>
        <w:top w:val="single" w:sz="4" w:space="0" w:color="767171" w:themeColor="background2" w:themeShade="80"/>
      </w:tblBorders>
      <w:tblLayout w:type="fixed"/>
      <w:tblLook w:val="04A0" w:firstRow="1" w:lastRow="0" w:firstColumn="1" w:lastColumn="0" w:noHBand="0" w:noVBand="1"/>
    </w:tblPr>
    <w:tblGrid>
      <w:gridCol w:w="2977"/>
      <w:gridCol w:w="4820"/>
      <w:gridCol w:w="2977"/>
    </w:tblGrid>
    <w:tr w:rsidR="00266007" w:rsidRPr="004C04D3" w:rsidTr="00D43227">
      <w:trPr>
        <w:trHeight w:val="432"/>
      </w:trPr>
      <w:tc>
        <w:tcPr>
          <w:tcW w:w="2977" w:type="dxa"/>
          <w:vAlign w:val="center"/>
        </w:tcPr>
        <w:p w:rsidR="002C1C01" w:rsidRPr="00266007" w:rsidRDefault="00266007" w:rsidP="002C1C01">
          <w:pPr>
            <w:pStyle w:val="Nagwek"/>
            <w:rPr>
              <w:rFonts w:ascii="Calibri" w:hAnsi="Calibri" w:cs="Tahoma"/>
              <w:color w:val="767171" w:themeColor="background2" w:themeShade="80"/>
              <w:sz w:val="18"/>
              <w:szCs w:val="17"/>
              <w:lang w:eastAsia="pl-PL"/>
            </w:rPr>
          </w:pPr>
          <w:r>
            <w:rPr>
              <w:rFonts w:ascii="Calibri" w:hAnsi="Calibri" w:cs="Tahoma"/>
              <w:color w:val="767171" w:themeColor="background2" w:themeShade="80"/>
              <w:sz w:val="16"/>
              <w:szCs w:val="17"/>
              <w:lang w:eastAsia="pl-PL"/>
            </w:rPr>
            <w:t xml:space="preserve">  </w:t>
          </w:r>
          <w:r w:rsidR="009E0F66">
            <w:rPr>
              <w:rFonts w:ascii="Calibri" w:hAnsi="Calibri" w:cs="Tahoma"/>
              <w:noProof/>
              <w:color w:val="767171" w:themeColor="background2" w:themeShade="80"/>
              <w:sz w:val="18"/>
              <w:szCs w:val="17"/>
              <w:lang w:eastAsia="pl-PL"/>
            </w:rPr>
            <w:drawing>
              <wp:inline distT="0" distB="0" distL="0" distR="0">
                <wp:extent cx="1171395" cy="609523"/>
                <wp:effectExtent l="19050" t="0" r="0" b="0"/>
                <wp:docPr id="5" name="Obraz 4" descr="FE_PR_POZIOM-AchromatPozytyw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E_PR_POZIOM-AchromatPozytyw-01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80835" cy="6144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vAlign w:val="center"/>
        </w:tcPr>
        <w:p w:rsidR="004C04D3" w:rsidRPr="00266007" w:rsidRDefault="009E0F66" w:rsidP="002C1C01">
          <w:pPr>
            <w:pStyle w:val="Nagwek"/>
            <w:jc w:val="center"/>
            <w:rPr>
              <w:rFonts w:ascii="Calibri" w:hAnsi="Calibri" w:cs="Tahoma"/>
              <w:b/>
              <w:color w:val="767171" w:themeColor="background2" w:themeShade="80"/>
              <w:sz w:val="17"/>
              <w:szCs w:val="17"/>
              <w:lang w:eastAsia="pl-PL"/>
            </w:rPr>
          </w:pPr>
          <w:r>
            <w:rPr>
              <w:rFonts w:ascii="Calibri" w:hAnsi="Calibri" w:cs="Tahoma"/>
              <w:b/>
              <w:noProof/>
              <w:color w:val="767171" w:themeColor="background2" w:themeShade="80"/>
              <w:sz w:val="17"/>
              <w:szCs w:val="17"/>
              <w:lang w:eastAsia="pl-PL"/>
            </w:rPr>
            <w:drawing>
              <wp:inline distT="0" distB="0" distL="0" distR="0">
                <wp:extent cx="1637222" cy="471936"/>
                <wp:effectExtent l="19050" t="0" r="1078" b="0"/>
                <wp:docPr id="8" name="Obraz 7" descr="czarno_bial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zarno_biale.JPG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42879" cy="4735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7" w:type="dxa"/>
          <w:vAlign w:val="center"/>
        </w:tcPr>
        <w:p w:rsidR="002C1C01" w:rsidRPr="00266007" w:rsidRDefault="009E0F66" w:rsidP="002C1C01">
          <w:pPr>
            <w:spacing w:after="0"/>
            <w:rPr>
              <w:rFonts w:ascii="Calibri" w:hAnsi="Calibri"/>
              <w:color w:val="767171" w:themeColor="background2" w:themeShade="80"/>
              <w:sz w:val="16"/>
              <w:szCs w:val="17"/>
            </w:rPr>
          </w:pPr>
          <w:r>
            <w:rPr>
              <w:rFonts w:ascii="Calibri" w:hAnsi="Calibri"/>
              <w:noProof/>
              <w:color w:val="767171" w:themeColor="background2" w:themeShade="80"/>
              <w:sz w:val="16"/>
              <w:szCs w:val="17"/>
              <w:lang w:eastAsia="pl-PL"/>
            </w:rPr>
            <w:drawing>
              <wp:inline distT="0" distB="0" distL="0" distR="0">
                <wp:extent cx="1638089" cy="491706"/>
                <wp:effectExtent l="19050" t="0" r="211" b="0"/>
                <wp:docPr id="6" name="Obraz 5" descr="UE_EFS_POZIOM-Achromatyczny-Pozytyw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E_EFS_POZIOM-Achromatyczny-Pozytyw.JPG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53350" cy="49628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9E0F66" w:rsidRPr="004C04D3" w:rsidTr="0069201F">
      <w:trPr>
        <w:trHeight w:val="317"/>
      </w:trPr>
      <w:tc>
        <w:tcPr>
          <w:tcW w:w="10774" w:type="dxa"/>
          <w:gridSpan w:val="3"/>
          <w:vAlign w:val="center"/>
        </w:tcPr>
        <w:p w:rsidR="009E0F66" w:rsidRPr="009E0F66" w:rsidRDefault="009E0F66" w:rsidP="009E0F66">
          <w:pPr>
            <w:spacing w:after="0"/>
            <w:jc w:val="center"/>
            <w:rPr>
              <w:rFonts w:ascii="Calibri" w:hAnsi="Calibri"/>
              <w:i/>
              <w:noProof/>
              <w:color w:val="767171" w:themeColor="background2" w:themeShade="80"/>
              <w:sz w:val="16"/>
              <w:szCs w:val="17"/>
              <w:lang w:eastAsia="pl-PL"/>
            </w:rPr>
          </w:pPr>
          <w:r>
            <w:rPr>
              <w:rFonts w:ascii="Calibri" w:hAnsi="Calibri"/>
              <w:i/>
              <w:noProof/>
              <w:color w:val="767171" w:themeColor="background2" w:themeShade="80"/>
              <w:sz w:val="16"/>
              <w:szCs w:val="17"/>
              <w:lang w:eastAsia="pl-PL"/>
            </w:rPr>
            <w:t>Projekt współfinansowany ze środków Unii Europejskiej w ramach Europejskiego Funduszu Społecznego</w:t>
          </w:r>
        </w:p>
      </w:tc>
    </w:tr>
  </w:tbl>
  <w:p w:rsidR="004C04D3" w:rsidRDefault="004C04D3" w:rsidP="002C1C0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32E9" w:rsidRDefault="005032E9" w:rsidP="009B1BB4">
      <w:pPr>
        <w:spacing w:after="0" w:line="240" w:lineRule="auto"/>
      </w:pPr>
      <w:r>
        <w:separator/>
      </w:r>
    </w:p>
  </w:footnote>
  <w:footnote w:type="continuationSeparator" w:id="0">
    <w:p w:rsidR="005032E9" w:rsidRDefault="005032E9" w:rsidP="009B1B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632" w:type="dxa"/>
      <w:tblInd w:w="-772" w:type="dxa"/>
      <w:tblBorders>
        <w:bottom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2658"/>
      <w:gridCol w:w="2658"/>
      <w:gridCol w:w="2658"/>
      <w:gridCol w:w="2658"/>
    </w:tblGrid>
    <w:tr w:rsidR="002C1C01" w:rsidRPr="004C04D3" w:rsidTr="009E0F66">
      <w:trPr>
        <w:trHeight w:val="279"/>
      </w:trPr>
      <w:tc>
        <w:tcPr>
          <w:tcW w:w="10632" w:type="dxa"/>
          <w:gridSpan w:val="4"/>
          <w:tcBorders>
            <w:bottom w:val="nil"/>
          </w:tcBorders>
          <w:vAlign w:val="center"/>
        </w:tcPr>
        <w:p w:rsidR="002C1C01" w:rsidRPr="00266007" w:rsidRDefault="002C1C01" w:rsidP="002C1C01">
          <w:pPr>
            <w:pStyle w:val="Nagwek"/>
            <w:jc w:val="center"/>
            <w:rPr>
              <w:rFonts w:ascii="Calibri" w:hAnsi="Calibri" w:cs="Tahoma"/>
              <w:b/>
              <w:color w:val="767171" w:themeColor="background2" w:themeShade="80"/>
              <w:spacing w:val="100"/>
              <w:sz w:val="17"/>
              <w:szCs w:val="17"/>
              <w:lang w:eastAsia="pl-PL"/>
            </w:rPr>
          </w:pPr>
          <w:r w:rsidRPr="00266007">
            <w:rPr>
              <w:rFonts w:ascii="Calibri" w:hAnsi="Calibri" w:cs="Tahoma"/>
              <w:b/>
              <w:color w:val="767171" w:themeColor="background2" w:themeShade="80"/>
              <w:spacing w:val="100"/>
              <w:sz w:val="16"/>
              <w:szCs w:val="17"/>
            </w:rPr>
            <w:t>OŚRODEK WSPARCIA EKONOMII SPOŁECZNEJ W NIDZICY</w:t>
          </w:r>
        </w:p>
      </w:tc>
    </w:tr>
    <w:tr w:rsidR="009E0F66" w:rsidRPr="004C04D3" w:rsidTr="0069201F">
      <w:trPr>
        <w:trHeight w:val="561"/>
      </w:trPr>
      <w:tc>
        <w:tcPr>
          <w:tcW w:w="2658" w:type="dxa"/>
          <w:vAlign w:val="center"/>
        </w:tcPr>
        <w:p w:rsidR="009E0F66" w:rsidRDefault="009E0F66" w:rsidP="002C1C01">
          <w:pPr>
            <w:pStyle w:val="Nagwek"/>
            <w:jc w:val="center"/>
            <w:rPr>
              <w:rFonts w:ascii="Calibri" w:hAnsi="Calibri" w:cs="Tahoma"/>
              <w:b/>
              <w:color w:val="7F7F7F"/>
              <w:sz w:val="16"/>
              <w:szCs w:val="17"/>
            </w:rPr>
          </w:pPr>
          <w:r>
            <w:rPr>
              <w:noProof/>
              <w:lang w:eastAsia="pl-PL"/>
            </w:rPr>
            <w:drawing>
              <wp:inline distT="0" distB="0" distL="0" distR="0">
                <wp:extent cx="444063" cy="422695"/>
                <wp:effectExtent l="19050" t="0" r="0" b="0"/>
                <wp:docPr id="1" name="Obraz 5" descr="nid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nid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079" cy="423663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69201F" w:rsidRDefault="0069201F" w:rsidP="002C1C01">
          <w:pPr>
            <w:pStyle w:val="Nagwek"/>
            <w:jc w:val="center"/>
            <w:rPr>
              <w:rFonts w:ascii="Calibri" w:hAnsi="Calibri" w:cs="Tahoma"/>
              <w:b/>
              <w:color w:val="7F7F7F"/>
              <w:sz w:val="16"/>
              <w:szCs w:val="17"/>
            </w:rPr>
          </w:pPr>
          <w:r w:rsidRPr="0069201F">
            <w:rPr>
              <w:rFonts w:ascii="Calibri" w:hAnsi="Calibri" w:cs="Tahoma"/>
              <w:b/>
              <w:color w:val="7F7F7F"/>
              <w:sz w:val="14"/>
              <w:szCs w:val="17"/>
            </w:rPr>
            <w:t>lider</w:t>
          </w:r>
        </w:p>
      </w:tc>
      <w:tc>
        <w:tcPr>
          <w:tcW w:w="2658" w:type="dxa"/>
          <w:vAlign w:val="center"/>
        </w:tcPr>
        <w:p w:rsidR="009E0F66" w:rsidRPr="00A63529" w:rsidRDefault="009E0F66" w:rsidP="004C04D3">
          <w:pPr>
            <w:pStyle w:val="Nagwek"/>
            <w:jc w:val="center"/>
            <w:rPr>
              <w:rFonts w:ascii="Calibri" w:hAnsi="Calibri" w:cs="Tahoma"/>
              <w:noProof/>
              <w:color w:val="A6A6A6"/>
              <w:lang w:eastAsia="pl-PL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A63529">
            <w:rPr>
              <w:rFonts w:ascii="Calibri" w:hAnsi="Calibri" w:cs="Tahoma"/>
              <w:noProof/>
              <w:color w:val="A6A6A6"/>
              <w:lang w:eastAsia="pl-PL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drawing>
              <wp:inline distT="0" distB="0" distL="0" distR="0">
                <wp:extent cx="430932" cy="362309"/>
                <wp:effectExtent l="19050" t="0" r="7218" b="0"/>
                <wp:docPr id="2" name="Obraz 1" descr="4-logo ekonomia spoleczna owes RGB gru 20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4-logo ekonomia spoleczna owes RGB gru 20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6425" cy="3669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58" w:type="dxa"/>
          <w:vAlign w:val="center"/>
        </w:tcPr>
        <w:p w:rsidR="009E0F66" w:rsidRPr="00A63529" w:rsidRDefault="009E0F66" w:rsidP="004C04D3">
          <w:pPr>
            <w:pStyle w:val="Nagwek"/>
            <w:jc w:val="center"/>
            <w:rPr>
              <w:rFonts w:ascii="Calibri" w:hAnsi="Calibri" w:cs="Tahoma"/>
              <w:noProof/>
              <w:color w:val="A6A6A6"/>
              <w:lang w:eastAsia="pl-PL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A63529">
            <w:rPr>
              <w:rFonts w:ascii="Calibri" w:hAnsi="Calibri" w:cs="Tahoma"/>
              <w:noProof/>
              <w:color w:val="A6A6A6"/>
              <w:lang w:eastAsia="pl-PL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  <w:drawing>
              <wp:inline distT="0" distB="0" distL="0" distR="0">
                <wp:extent cx="722822" cy="560319"/>
                <wp:effectExtent l="19050" t="0" r="1078" b="0"/>
                <wp:docPr id="4" name="Obraz 3" descr="logo_akses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akses.png"/>
                        <pic:cNvPicPr/>
                      </pic:nvPicPr>
                      <pic:blipFill>
                        <a:blip r:embed="rId3">
                          <a:grayscl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9936" cy="5658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58" w:type="dxa"/>
          <w:vAlign w:val="bottom"/>
        </w:tcPr>
        <w:p w:rsidR="009E0F66" w:rsidRDefault="009E0F66" w:rsidP="0069201F">
          <w:pPr>
            <w:pStyle w:val="Nagwek"/>
            <w:jc w:val="center"/>
            <w:rPr>
              <w:rFonts w:ascii="Calibri" w:hAnsi="Calibri" w:cs="Tahoma"/>
              <w:color w:val="7F7F7F"/>
              <w:sz w:val="16"/>
              <w:szCs w:val="17"/>
              <w:lang w:eastAsia="pl-PL"/>
            </w:rPr>
          </w:pPr>
          <w:r w:rsidRPr="002C1C01">
            <w:rPr>
              <w:rFonts w:ascii="Calibri" w:hAnsi="Calibri" w:cs="Tahoma"/>
              <w:noProof/>
              <w:color w:val="7F7F7F"/>
              <w:sz w:val="16"/>
              <w:szCs w:val="17"/>
              <w:lang w:eastAsia="pl-PL"/>
            </w:rPr>
            <w:drawing>
              <wp:inline distT="0" distB="0" distL="0" distR="0">
                <wp:extent cx="886724" cy="303115"/>
                <wp:effectExtent l="19050" t="0" r="8626" b="0"/>
                <wp:docPr id="3" name="Obraz 2" descr="dar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dar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1251" cy="30466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69201F" w:rsidRPr="008D6BEB" w:rsidRDefault="0069201F" w:rsidP="0069201F">
          <w:pPr>
            <w:pStyle w:val="Nagwek"/>
            <w:jc w:val="center"/>
            <w:rPr>
              <w:rFonts w:ascii="Calibri" w:hAnsi="Calibri" w:cs="Tahoma"/>
              <w:color w:val="7F7F7F"/>
              <w:sz w:val="16"/>
              <w:szCs w:val="17"/>
              <w:lang w:eastAsia="pl-PL"/>
            </w:rPr>
          </w:pPr>
          <w:r w:rsidRPr="0069201F">
            <w:rPr>
              <w:rFonts w:ascii="Calibri" w:hAnsi="Calibri" w:cs="Tahoma"/>
              <w:color w:val="7F7F7F"/>
              <w:sz w:val="14"/>
              <w:szCs w:val="17"/>
              <w:lang w:eastAsia="pl-PL"/>
            </w:rPr>
            <w:t>partner</w:t>
          </w:r>
        </w:p>
      </w:tc>
    </w:tr>
  </w:tbl>
  <w:p w:rsidR="009B1BB4" w:rsidRDefault="009B1BB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083C3C"/>
    <w:multiLevelType w:val="hybridMultilevel"/>
    <w:tmpl w:val="67A0DEF2"/>
    <w:lvl w:ilvl="0" w:tplc="ED1E611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C0F59"/>
    <w:multiLevelType w:val="hybridMultilevel"/>
    <w:tmpl w:val="031ECE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845384"/>
    <w:multiLevelType w:val="hybridMultilevel"/>
    <w:tmpl w:val="C1AEB11E"/>
    <w:lvl w:ilvl="0" w:tplc="3EBAC90E">
      <w:start w:val="1"/>
      <w:numFmt w:val="upperRoman"/>
      <w:lvlText w:val="%1."/>
      <w:lvlJc w:val="right"/>
      <w:pPr>
        <w:ind w:left="502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FE74AC"/>
    <w:multiLevelType w:val="hybridMultilevel"/>
    <w:tmpl w:val="BA76B406"/>
    <w:lvl w:ilvl="0" w:tplc="18E440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8C4E85"/>
    <w:multiLevelType w:val="hybridMultilevel"/>
    <w:tmpl w:val="B8B0D6F6"/>
    <w:lvl w:ilvl="0" w:tplc="49B89430">
      <w:start w:val="1"/>
      <w:numFmt w:val="decimal"/>
      <w:lvlText w:val="%1)"/>
      <w:lvlJc w:val="left"/>
      <w:pPr>
        <w:ind w:left="928" w:hanging="360"/>
      </w:pPr>
      <w:rPr>
        <w:rFonts w:hint="default"/>
        <w:sz w:val="22"/>
        <w:szCs w:val="22"/>
      </w:rPr>
    </w:lvl>
    <w:lvl w:ilvl="1" w:tplc="0415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683577A4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08601A3"/>
    <w:multiLevelType w:val="hybridMultilevel"/>
    <w:tmpl w:val="2EB4FAA4"/>
    <w:lvl w:ilvl="0" w:tplc="3E5EFCE2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776347A"/>
    <w:multiLevelType w:val="hybridMultilevel"/>
    <w:tmpl w:val="21FACEA4"/>
    <w:lvl w:ilvl="0" w:tplc="027CC55E">
      <w:start w:val="1"/>
      <w:numFmt w:val="upperRoman"/>
      <w:lvlText w:val="%1."/>
      <w:lvlJc w:val="right"/>
      <w:pPr>
        <w:ind w:left="644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792868"/>
    <w:multiLevelType w:val="hybridMultilevel"/>
    <w:tmpl w:val="461CF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6"/>
  </w:num>
  <w:num w:numId="5">
    <w:abstractNumId w:val="0"/>
  </w:num>
  <w:num w:numId="6">
    <w:abstractNumId w:val="1"/>
  </w:num>
  <w:num w:numId="7">
    <w:abstractNumId w:val="7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9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C14"/>
    <w:rsid w:val="00040B58"/>
    <w:rsid w:val="0004568C"/>
    <w:rsid w:val="00090C6A"/>
    <w:rsid w:val="0009670B"/>
    <w:rsid w:val="001408FF"/>
    <w:rsid w:val="0017479A"/>
    <w:rsid w:val="00196C14"/>
    <w:rsid w:val="001B7C14"/>
    <w:rsid w:val="001E2752"/>
    <w:rsid w:val="00266007"/>
    <w:rsid w:val="002C1C01"/>
    <w:rsid w:val="002D35AD"/>
    <w:rsid w:val="00313C98"/>
    <w:rsid w:val="00371935"/>
    <w:rsid w:val="003E4950"/>
    <w:rsid w:val="00416530"/>
    <w:rsid w:val="00464DF2"/>
    <w:rsid w:val="004C04D3"/>
    <w:rsid w:val="004C6942"/>
    <w:rsid w:val="00500646"/>
    <w:rsid w:val="005032E9"/>
    <w:rsid w:val="0051220B"/>
    <w:rsid w:val="00514F8C"/>
    <w:rsid w:val="005762A8"/>
    <w:rsid w:val="005F2C97"/>
    <w:rsid w:val="005F448F"/>
    <w:rsid w:val="00610AC0"/>
    <w:rsid w:val="00610EF8"/>
    <w:rsid w:val="006174EC"/>
    <w:rsid w:val="006341E9"/>
    <w:rsid w:val="0069201F"/>
    <w:rsid w:val="006A73C1"/>
    <w:rsid w:val="006E2B6E"/>
    <w:rsid w:val="006F2453"/>
    <w:rsid w:val="007132E2"/>
    <w:rsid w:val="0073723D"/>
    <w:rsid w:val="00770017"/>
    <w:rsid w:val="00777C32"/>
    <w:rsid w:val="007C6D68"/>
    <w:rsid w:val="00861CC8"/>
    <w:rsid w:val="00862F8A"/>
    <w:rsid w:val="008D04AC"/>
    <w:rsid w:val="008F5EC3"/>
    <w:rsid w:val="00946911"/>
    <w:rsid w:val="009478CC"/>
    <w:rsid w:val="00971882"/>
    <w:rsid w:val="00996141"/>
    <w:rsid w:val="009B1BB4"/>
    <w:rsid w:val="009D0081"/>
    <w:rsid w:val="009E0F66"/>
    <w:rsid w:val="009E3D12"/>
    <w:rsid w:val="009E45D1"/>
    <w:rsid w:val="00A15DBE"/>
    <w:rsid w:val="00A63529"/>
    <w:rsid w:val="00A75B6A"/>
    <w:rsid w:val="00A97358"/>
    <w:rsid w:val="00AE0BEC"/>
    <w:rsid w:val="00AF7FDC"/>
    <w:rsid w:val="00BB7777"/>
    <w:rsid w:val="00BD2C39"/>
    <w:rsid w:val="00BE551A"/>
    <w:rsid w:val="00C2619F"/>
    <w:rsid w:val="00CD65C7"/>
    <w:rsid w:val="00CE502C"/>
    <w:rsid w:val="00D1153D"/>
    <w:rsid w:val="00D43227"/>
    <w:rsid w:val="00D67BCA"/>
    <w:rsid w:val="00E30F9B"/>
    <w:rsid w:val="00EA6E21"/>
    <w:rsid w:val="00EB4B82"/>
    <w:rsid w:val="00F074CA"/>
    <w:rsid w:val="00F410BC"/>
    <w:rsid w:val="00F65A7A"/>
    <w:rsid w:val="00F82C69"/>
    <w:rsid w:val="00F85C0C"/>
    <w:rsid w:val="00FA1760"/>
    <w:rsid w:val="00FD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5:docId w15:val="{02A32722-BAE5-4A4B-8D9C-D30A0C557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C694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A1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40B58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9B1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B1BB4"/>
  </w:style>
  <w:style w:type="paragraph" w:styleId="Stopka">
    <w:name w:val="footer"/>
    <w:basedOn w:val="Normalny"/>
    <w:link w:val="StopkaZnak"/>
    <w:uiPriority w:val="99"/>
    <w:unhideWhenUsed/>
    <w:rsid w:val="009B1B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1BB4"/>
  </w:style>
  <w:style w:type="paragraph" w:customStyle="1" w:styleId="Default">
    <w:name w:val="Default"/>
    <w:rsid w:val="00C2619F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5E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5E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da@nid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1BFBFF-EA6D-4692-96A8-72A059F4B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511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Radniecki</dc:creator>
  <cp:keywords/>
  <dc:description/>
  <cp:lastModifiedBy>Lap 2</cp:lastModifiedBy>
  <cp:revision>4</cp:revision>
  <cp:lastPrinted>2016-03-24T14:25:00Z</cp:lastPrinted>
  <dcterms:created xsi:type="dcterms:W3CDTF">2019-06-25T12:48:00Z</dcterms:created>
  <dcterms:modified xsi:type="dcterms:W3CDTF">2019-07-16T11:38:00Z</dcterms:modified>
</cp:coreProperties>
</file>